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学生体质测试要求和操作方法</w:t>
      </w:r>
    </w:p>
    <w:p>
      <w:pPr>
        <w:pStyle w:val="9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一、测试要求</w:t>
      </w:r>
      <w:bookmarkStart w:id="0" w:name="_GoBack"/>
      <w:bookmarkEnd w:id="0"/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（1）测试前熟悉测试项目和各项目的仪器使用方法。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（2）必须携带本人校园卡或学生证进行身份认证，证件上的头像必须清晰可见。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(3) 测试时采用刷校园卡或输入学号的形式，测试项目不分先后，按照体育教师的要求进行测试。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(4) 测试时须穿运动服装和运动鞋，提前10分钟到达测试场地，跟随体育教师进行热身运动并排队有序进行测试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(5) 遵守测试现场的纪律、秩序、要求，服从体育教师的安排，不服从者或故意扰乱现场而情节严重者则按违反校规处理。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（6）测试中遇身体不适，及时通知现场体育教师或现场医务人员。（7）严禁一切作弊行为，一经发现上报学校并按考试作弊相关规定处理。</w:t>
      </w:r>
    </w:p>
    <w:p>
      <w:pPr>
        <w:pStyle w:val="9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（8）爱护测试仪器，人为故意损坏按作弊处理并照价赔偿。</w:t>
      </w:r>
    </w:p>
    <w:p>
      <w:pPr>
        <w:pStyle w:val="9"/>
        <w:ind w:firstLine="0" w:firstLineChars="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pStyle w:val="9"/>
        <w:ind w:firstLine="0" w:firstLineChars="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二、测试操作方法和注意事项</w:t>
      </w:r>
    </w:p>
    <w:p>
      <w:pPr>
        <w:pStyle w:val="9"/>
        <w:numPr>
          <w:ilvl w:val="0"/>
          <w:numId w:val="1"/>
        </w:numPr>
        <w:ind w:left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身高/体重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测试时先提供有效证件，待教师核对正确后，脱鞋站立仪器上，刷卡或输学号进行测试，若测试结果出现异常值必须当场重测。</w:t>
      </w:r>
    </w:p>
    <w:p>
      <w:pPr>
        <w:pStyle w:val="9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注意事项</w:t>
      </w:r>
      <w:r>
        <w:rPr>
          <w:rFonts w:hint="eastAsia" w:ascii="仿宋" w:hAnsi="仿宋" w:eastAsia="仿宋"/>
          <w:b/>
          <w:sz w:val="28"/>
          <w:szCs w:val="28"/>
        </w:rPr>
        <w:t>：先脱鞋站立，再刷校园卡。</w:t>
      </w:r>
    </w:p>
    <w:p>
      <w:pPr>
        <w:pStyle w:val="9"/>
        <w:numPr>
          <w:ilvl w:val="0"/>
          <w:numId w:val="1"/>
        </w:numPr>
        <w:ind w:left="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肺活量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测试时先提供有效证件，待教师核对正确后，刷卡或输学号进行测试，若测试结果出现异常值必须当场重测。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（3）立定跳远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测试时先提供有效证件，待教师核对正确后，刷卡或输学号进行测试，若测试结果出现异常值或犯规必须当场重测。</w:t>
      </w:r>
    </w:p>
    <w:p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（4）坐位体前屈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测试时先提供有效证件，待教师核对正确后，脱鞋坐于仪器垫上，刷卡或输学号进行测试，若测试结果出现异常值必须当场重测。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：先脱鞋坐在仪器垫上，腿部保持伸直，双手要接触挡板，推动挡板时动作轻推、连贯，结束后放开双手离开仪器。</w:t>
      </w:r>
    </w:p>
    <w:p>
      <w:pPr>
        <w:pStyle w:val="9"/>
        <w:ind w:left="42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（5）仰卧起坐</w:t>
      </w:r>
    </w:p>
    <w:p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测试前两两组合，一人测试，一人辅助按压腿，提供有效证件，待教师核对正确后，进行测试，测试时间为1分钟。</w:t>
      </w:r>
    </w:p>
    <w:p>
      <w:pPr>
        <w:pStyle w:val="9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注意事项</w:t>
      </w:r>
      <w:r>
        <w:rPr>
          <w:rFonts w:hint="eastAsia" w:ascii="仿宋" w:hAnsi="仿宋" w:eastAsia="仿宋"/>
          <w:b/>
          <w:sz w:val="28"/>
          <w:szCs w:val="28"/>
        </w:rPr>
        <w:t>：学生身体起来手部动作要碰膝盖，下去背部要触到底部垫子，否则不能计算。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（6）引体向上</w:t>
      </w:r>
    </w:p>
    <w:p>
      <w:pPr>
        <w:pStyle w:val="9"/>
        <w:ind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测试前提供有效证件，待教师核对正确后进行测试。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：采用正手的握法，往上时下颌必须上到测试杆之上，往下时头部必须在杆的下面，否则犯规。</w:t>
      </w:r>
    </w:p>
    <w:p>
      <w:pPr>
        <w:pStyle w:val="9"/>
        <w:ind w:left="315" w:leftChars="15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（7）50米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测试前提供有效证件，待教师核对正确后，站在相应跑道起点处，教师发令则开始测试。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：抢跑犯规者可重新测试一次。</w:t>
      </w:r>
    </w:p>
    <w:p>
      <w:pPr>
        <w:pStyle w:val="9"/>
        <w:ind w:left="315" w:leftChars="150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（8）800米/1000米</w:t>
      </w:r>
    </w:p>
    <w:p>
      <w:pPr>
        <w:pStyle w:val="9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按照教师的人数安排分组测试。测试前提供有效证件，待教师核对正确后站在起跑点，听到发令声测试开始。</w:t>
      </w:r>
    </w:p>
    <w:p>
      <w:pPr>
        <w:pStyle w:val="9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注意事项</w:t>
      </w:r>
      <w:r>
        <w:rPr>
          <w:rFonts w:hint="eastAsia" w:ascii="仿宋" w:hAnsi="仿宋" w:eastAsia="仿宋"/>
          <w:b/>
          <w:sz w:val="28"/>
          <w:szCs w:val="28"/>
        </w:rPr>
        <w:t>：穿插场地，不按要求测试成绩无效，情节严重者以违规处理。</w:t>
      </w:r>
    </w:p>
    <w:p>
      <w:pPr>
        <w:pStyle w:val="8"/>
        <w:ind w:left="72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48C"/>
    <w:multiLevelType w:val="multilevel"/>
    <w:tmpl w:val="00E9148C"/>
    <w:lvl w:ilvl="0" w:tentative="0">
      <w:start w:val="1"/>
      <w:numFmt w:val="decimal"/>
      <w:lvlText w:val="（%1）"/>
      <w:lvlJc w:val="left"/>
      <w:pPr>
        <w:ind w:left="1789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CBB"/>
    <w:rsid w:val="000D315F"/>
    <w:rsid w:val="000F6CBB"/>
    <w:rsid w:val="001C2939"/>
    <w:rsid w:val="001D58DE"/>
    <w:rsid w:val="00265EBA"/>
    <w:rsid w:val="0027075A"/>
    <w:rsid w:val="0029138C"/>
    <w:rsid w:val="002F65A3"/>
    <w:rsid w:val="003162DA"/>
    <w:rsid w:val="003343FA"/>
    <w:rsid w:val="003902C7"/>
    <w:rsid w:val="003932D9"/>
    <w:rsid w:val="00423B8B"/>
    <w:rsid w:val="00441E46"/>
    <w:rsid w:val="00451EF8"/>
    <w:rsid w:val="004C0D1A"/>
    <w:rsid w:val="004D2066"/>
    <w:rsid w:val="00546C0B"/>
    <w:rsid w:val="005C5355"/>
    <w:rsid w:val="0063703D"/>
    <w:rsid w:val="00644634"/>
    <w:rsid w:val="007F3870"/>
    <w:rsid w:val="008404EC"/>
    <w:rsid w:val="009B7739"/>
    <w:rsid w:val="009E01EC"/>
    <w:rsid w:val="009F7F9B"/>
    <w:rsid w:val="00A422FA"/>
    <w:rsid w:val="00A85E9C"/>
    <w:rsid w:val="00B33B8F"/>
    <w:rsid w:val="00C00F63"/>
    <w:rsid w:val="00CC347E"/>
    <w:rsid w:val="00CE6E2B"/>
    <w:rsid w:val="00D81669"/>
    <w:rsid w:val="00DB78E0"/>
    <w:rsid w:val="00E2204B"/>
    <w:rsid w:val="159C5CD3"/>
    <w:rsid w:val="1C04028F"/>
    <w:rsid w:val="25150686"/>
    <w:rsid w:val="30492016"/>
    <w:rsid w:val="42DE7D8A"/>
    <w:rsid w:val="487425D4"/>
    <w:rsid w:val="48B9550F"/>
    <w:rsid w:val="55A03E21"/>
    <w:rsid w:val="6A057CB7"/>
    <w:rsid w:val="6D26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</Words>
  <Characters>1017</Characters>
  <Lines>8</Lines>
  <Paragraphs>2</Paragraphs>
  <TotalTime>3</TotalTime>
  <ScaleCrop>false</ScaleCrop>
  <LinksUpToDate>false</LinksUpToDate>
  <CharactersWithSpaces>1193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2015-10-26T13:12:00Z</dcterms:created>
  <dc:creator>user</dc:creator>
  <cp:lastModifiedBy>admin</cp:lastModifiedBy>
  <dcterms:modified xsi:type="dcterms:W3CDTF">2019-09-09T02:27:43Z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