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</w:rPr>
      </w:pPr>
      <w:r>
        <w:rPr>
          <w:rFonts w:hint="eastAsia" w:eastAsia="华文中宋"/>
          <w:b/>
          <w:color w:val="000000"/>
          <w:sz w:val="32"/>
          <w:szCs w:val="32"/>
        </w:rPr>
        <w:t>公共管理学院团委工作人员候选人选拔报名表</w:t>
      </w:r>
    </w:p>
    <w:p>
      <w:pPr>
        <w:jc w:val="center"/>
        <w:rPr>
          <w:rFonts w:eastAsia="华文中宋"/>
          <w:b/>
          <w:color w:val="000000"/>
          <w:szCs w:val="21"/>
        </w:rPr>
      </w:pPr>
    </w:p>
    <w:tbl>
      <w:tblPr>
        <w:tblStyle w:val="2"/>
        <w:tblpPr w:leftFromText="180" w:rightFromText="180" w:vertAnchor="text" w:horzAnchor="margin" w:tblpXSpec="center" w:tblpY="1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78"/>
        <w:gridCol w:w="1242"/>
        <w:gridCol w:w="900"/>
        <w:gridCol w:w="1242"/>
        <w:gridCol w:w="1278"/>
        <w:gridCol w:w="36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年级专业班级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联系电话（长号及短号）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上学期绩点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职务类型</w:t>
            </w:r>
          </w:p>
        </w:tc>
        <w:tc>
          <w:tcPr>
            <w:tcW w:w="33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□ 副书记</w:t>
            </w:r>
          </w:p>
          <w:p>
            <w:pPr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常务委员</w:t>
            </w:r>
          </w:p>
          <w:p>
            <w:pPr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□ 各部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部长</w:t>
            </w:r>
          </w:p>
          <w:p>
            <w:pPr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□ 各部副部长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第一意愿职务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38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第二意愿职务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个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人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简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介</w:t>
            </w:r>
          </w:p>
        </w:tc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工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作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设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Cs w:val="21"/>
              </w:rPr>
              <w:t>想</w:t>
            </w:r>
          </w:p>
        </w:tc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3366"/>
    <w:rsid w:val="2A0C33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2022-04-05T07:29:00Z</dcterms:created>
  <dc:creator>zzzz</dc:creator>
  <cp:lastModifiedBy>zzzz</cp:lastModifiedBy>
  <dcterms:modified xsi:type="dcterms:W3CDTF">2022-04-05T07:30:02Z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8287D89EA021403DAF34CF225BCEC393</vt:lpwstr>
  </property>
</Properties>
</file>