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第十一届第一任团委常务委员会委员情况简介</w:t>
      </w:r>
    </w:p>
    <w:p>
      <w:pPr>
        <w:spacing w:line="360" w:lineRule="auto"/>
        <w:rPr>
          <w:rFonts w:hint="eastAsia" w:ascii="宋体" w:hAnsi="宋体" w:eastAsia="宋体" w:cs="宋体"/>
        </w:rPr>
      </w:pPr>
    </w:p>
    <w:p>
      <w:pPr>
        <w:spacing w:line="360" w:lineRule="auto"/>
        <w:ind w:firstLine="422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张馨月</w:t>
      </w:r>
      <w:r>
        <w:rPr>
          <w:rFonts w:hint="eastAsia" w:ascii="宋体" w:hAnsi="宋体" w:eastAsia="宋体" w:cs="宋体"/>
          <w:sz w:val="21"/>
          <w:szCs w:val="21"/>
        </w:rPr>
        <w:t>，女，</w:t>
      </w:r>
      <w:r>
        <w:rPr>
          <w:rFonts w:hint="default" w:ascii="Times New Roman" w:hAnsi="Times New Roman" w:eastAsia="宋体" w:cs="Times New Roman"/>
          <w:sz w:val="21"/>
          <w:szCs w:val="21"/>
        </w:rPr>
        <w:t>1995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default" w:ascii="Times New Roman" w:hAnsi="Times New Roman" w:eastAsia="宋体" w:cs="Times New Roman"/>
          <w:sz w:val="21"/>
          <w:szCs w:val="21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月生，</w:t>
      </w:r>
      <w:r>
        <w:rPr>
          <w:rFonts w:hint="default" w:ascii="Times New Roman" w:hAnsi="Times New Roman" w:eastAsia="宋体" w:cs="Times New Roman"/>
          <w:sz w:val="21"/>
          <w:szCs w:val="21"/>
        </w:rPr>
        <w:t>27</w:t>
      </w:r>
      <w:r>
        <w:rPr>
          <w:rFonts w:hint="eastAsia" w:ascii="宋体" w:hAnsi="宋体" w:eastAsia="宋体" w:cs="宋体"/>
          <w:sz w:val="21"/>
          <w:szCs w:val="21"/>
        </w:rPr>
        <w:t>岁，汉族，广东梅州人，中共党员，广东外语外贸大学社会管理专业毕业，研究生学历，法学硕士。</w:t>
      </w:r>
      <w:r>
        <w:rPr>
          <w:rFonts w:hint="default" w:ascii="Times New Roman" w:hAnsi="Times New Roman" w:eastAsia="宋体" w:cs="Times New Roman"/>
          <w:sz w:val="21"/>
          <w:szCs w:val="21"/>
        </w:rPr>
        <w:t>2019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default" w:ascii="Times New Roman" w:hAnsi="Times New Roman" w:eastAsia="宋体" w:cs="Times New Roman"/>
          <w:sz w:val="21"/>
          <w:szCs w:val="21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月起任学院辅导员，2023年5月起任学院团委书记，主要负责</w:t>
      </w:r>
      <w:r>
        <w:rPr>
          <w:rFonts w:hint="default" w:ascii="Times New Roman" w:hAnsi="Times New Roman" w:eastAsia="宋体" w:cs="Times New Roman"/>
          <w:sz w:val="21"/>
          <w:szCs w:val="21"/>
        </w:rPr>
        <w:t>2019</w:t>
      </w:r>
      <w:r>
        <w:rPr>
          <w:rFonts w:hint="eastAsia" w:ascii="宋体" w:hAnsi="宋体" w:eastAsia="宋体" w:cs="宋体"/>
          <w:sz w:val="21"/>
          <w:szCs w:val="21"/>
        </w:rPr>
        <w:t>级本科生工作、学院团委工作等。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拟任第十一届第一任团委常务委员会书记。</w:t>
      </w:r>
    </w:p>
    <w:p>
      <w:pPr>
        <w:spacing w:line="360" w:lineRule="auto"/>
        <w:ind w:firstLine="422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何姝萌</w:t>
      </w:r>
      <w:r>
        <w:rPr>
          <w:rFonts w:hint="eastAsia" w:ascii="宋体" w:hAnsi="宋体" w:eastAsia="宋体" w:cs="宋体"/>
          <w:sz w:val="21"/>
          <w:szCs w:val="21"/>
        </w:rPr>
        <w:t>，女，</w:t>
      </w:r>
      <w:r>
        <w:rPr>
          <w:rFonts w:hint="default" w:ascii="Times New Roman" w:hAnsi="Times New Roman" w:eastAsia="宋体" w:cs="Times New Roman"/>
          <w:sz w:val="21"/>
          <w:szCs w:val="21"/>
        </w:rPr>
        <w:t>1997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default" w:ascii="Times New Roman" w:hAnsi="Times New Roman" w:eastAsia="宋体" w:cs="Times New Roman"/>
          <w:sz w:val="21"/>
          <w:szCs w:val="21"/>
        </w:rPr>
        <w:t>12</w:t>
      </w:r>
      <w:r>
        <w:rPr>
          <w:rFonts w:hint="eastAsia" w:ascii="宋体" w:hAnsi="宋体" w:eastAsia="宋体" w:cs="宋体"/>
          <w:sz w:val="21"/>
          <w:szCs w:val="21"/>
        </w:rPr>
        <w:t>月生，</w:t>
      </w:r>
      <w:r>
        <w:rPr>
          <w:rFonts w:hint="default" w:ascii="Times New Roman" w:hAnsi="Times New Roman" w:eastAsia="宋体" w:cs="Times New Roman"/>
          <w:sz w:val="21"/>
          <w:szCs w:val="21"/>
        </w:rPr>
        <w:t>25</w:t>
      </w:r>
      <w:r>
        <w:rPr>
          <w:rFonts w:hint="eastAsia" w:ascii="宋体" w:hAnsi="宋体" w:eastAsia="宋体" w:cs="宋体"/>
          <w:sz w:val="21"/>
          <w:szCs w:val="21"/>
        </w:rPr>
        <w:t>岁，汉族，中共党员，硕士研究生毕业，现任公共管理学院</w:t>
      </w:r>
      <w:r>
        <w:rPr>
          <w:rFonts w:hint="default" w:ascii="Times New Roman" w:hAnsi="Times New Roman" w:eastAsia="宋体" w:cs="Times New Roman"/>
          <w:sz w:val="21"/>
          <w:szCs w:val="21"/>
        </w:rPr>
        <w:t>2022</w:t>
      </w:r>
      <w:r>
        <w:rPr>
          <w:rFonts w:hint="eastAsia" w:ascii="宋体" w:hAnsi="宋体" w:eastAsia="宋体" w:cs="宋体"/>
          <w:sz w:val="21"/>
          <w:szCs w:val="21"/>
        </w:rPr>
        <w:t>级年级辅导员，分管学院学生会、宣传工作。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拟任第十一届第一任团委常务委员会副书记。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古雪茹</w:t>
      </w:r>
      <w:r>
        <w:rPr>
          <w:rFonts w:hint="eastAsia" w:ascii="宋体" w:hAnsi="宋体" w:eastAsia="宋体" w:cs="宋体"/>
          <w:sz w:val="21"/>
          <w:szCs w:val="21"/>
        </w:rPr>
        <w:t>，女，</w:t>
      </w:r>
      <w:r>
        <w:rPr>
          <w:rFonts w:hint="default" w:ascii="Times New Roman" w:hAnsi="Times New Roman" w:eastAsia="宋体" w:cs="Times New Roman"/>
          <w:sz w:val="21"/>
          <w:szCs w:val="21"/>
        </w:rPr>
        <w:t>2003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月生，</w:t>
      </w:r>
      <w:r>
        <w:rPr>
          <w:rFonts w:hint="default" w:ascii="Times New Roman" w:hAnsi="Times New Roman" w:eastAsia="宋体" w:cs="Times New Roman"/>
          <w:sz w:val="21"/>
          <w:szCs w:val="21"/>
        </w:rPr>
        <w:t>20</w:t>
      </w:r>
      <w:r>
        <w:rPr>
          <w:rFonts w:hint="eastAsia" w:ascii="宋体" w:hAnsi="宋体" w:eastAsia="宋体" w:cs="宋体"/>
          <w:sz w:val="21"/>
          <w:szCs w:val="21"/>
        </w:rPr>
        <w:t>岁，汉族，共青团员，</w:t>
      </w:r>
      <w:r>
        <w:rPr>
          <w:rFonts w:hint="default" w:ascii="Times New Roman" w:hAnsi="Times New Roman" w:eastAsia="宋体" w:cs="Times New Roman"/>
          <w:sz w:val="21"/>
          <w:szCs w:val="21"/>
        </w:rPr>
        <w:t>21</w:t>
      </w:r>
      <w:r>
        <w:rPr>
          <w:rFonts w:hint="eastAsia" w:ascii="宋体" w:hAnsi="宋体" w:eastAsia="宋体" w:cs="宋体"/>
          <w:sz w:val="21"/>
          <w:szCs w:val="21"/>
        </w:rPr>
        <w:t>级土地资源管理</w:t>
      </w:r>
      <w:r>
        <w:rPr>
          <w:rFonts w:hint="default" w:ascii="Times New Roman" w:hAnsi="Times New Roman" w:eastAsia="宋体" w:cs="Times New Roman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班，曾任公管团委实践部干事、校自强社干事等，现任公管团委实践部副部长。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拟任第十一届第一任团委常务委员会副书记。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喻水</w:t>
      </w:r>
      <w:r>
        <w:rPr>
          <w:rFonts w:hint="eastAsia" w:ascii="宋体" w:hAnsi="宋体" w:eastAsia="宋体" w:cs="宋体"/>
          <w:sz w:val="21"/>
          <w:szCs w:val="21"/>
        </w:rPr>
        <w:t>，女，</w:t>
      </w:r>
      <w:r>
        <w:rPr>
          <w:rFonts w:hint="default" w:ascii="Times New Roman" w:hAnsi="Times New Roman" w:eastAsia="宋体" w:cs="Times New Roman"/>
          <w:sz w:val="21"/>
          <w:szCs w:val="21"/>
        </w:rPr>
        <w:t>2003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default" w:ascii="Times New Roman" w:hAnsi="Times New Roman" w:eastAsia="宋体" w:cs="Times New Roman"/>
          <w:sz w:val="21"/>
          <w:szCs w:val="21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月生，</w:t>
      </w:r>
      <w:r>
        <w:rPr>
          <w:rFonts w:hint="default" w:ascii="Times New Roman" w:hAnsi="Times New Roman" w:eastAsia="宋体" w:cs="Times New Roman"/>
          <w:sz w:val="21"/>
          <w:szCs w:val="21"/>
        </w:rPr>
        <w:t>20</w:t>
      </w:r>
      <w:r>
        <w:rPr>
          <w:rFonts w:hint="eastAsia" w:ascii="宋体" w:hAnsi="宋体" w:eastAsia="宋体" w:cs="宋体"/>
          <w:sz w:val="21"/>
          <w:szCs w:val="21"/>
        </w:rPr>
        <w:t>岁，汉族，共青团员，</w:t>
      </w:r>
      <w:r>
        <w:rPr>
          <w:rFonts w:hint="default" w:ascii="Times New Roman" w:hAnsi="Times New Roman" w:eastAsia="宋体" w:cs="Times New Roman"/>
          <w:sz w:val="21"/>
          <w:szCs w:val="21"/>
        </w:rPr>
        <w:t>21</w:t>
      </w:r>
      <w:r>
        <w:rPr>
          <w:rFonts w:hint="eastAsia" w:ascii="宋体" w:hAnsi="宋体" w:eastAsia="宋体" w:cs="宋体"/>
          <w:sz w:val="21"/>
          <w:szCs w:val="21"/>
        </w:rPr>
        <w:t>级房地产开发与管理类</w:t>
      </w: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班，曾任公管团委实践部干事、行政管理协会公关部干事，现任公管团委团建部副部长。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拟任第十一届第一任团委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常务委员会副书记。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谢淑怡</w:t>
      </w:r>
      <w:r>
        <w:rPr>
          <w:rFonts w:hint="eastAsia" w:ascii="宋体" w:hAnsi="宋体" w:eastAsia="宋体" w:cs="宋体"/>
          <w:sz w:val="21"/>
          <w:szCs w:val="21"/>
        </w:rPr>
        <w:t>，女，</w:t>
      </w:r>
      <w:r>
        <w:rPr>
          <w:rFonts w:hint="default" w:ascii="Times New Roman" w:hAnsi="Times New Roman" w:eastAsia="宋体" w:cs="Times New Roman"/>
          <w:sz w:val="21"/>
          <w:szCs w:val="21"/>
        </w:rPr>
        <w:t>2003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default" w:ascii="Times New Roman" w:hAnsi="Times New Roman" w:eastAsia="宋体" w:cs="Times New Roman"/>
          <w:sz w:val="21"/>
          <w:szCs w:val="21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月生，</w:t>
      </w:r>
      <w:r>
        <w:rPr>
          <w:rFonts w:hint="default" w:ascii="Times New Roman" w:hAnsi="Times New Roman" w:eastAsia="宋体" w:cs="Times New Roman"/>
          <w:sz w:val="21"/>
          <w:szCs w:val="21"/>
        </w:rPr>
        <w:t>19</w:t>
      </w:r>
      <w:r>
        <w:rPr>
          <w:rFonts w:hint="eastAsia" w:ascii="宋体" w:hAnsi="宋体" w:eastAsia="宋体" w:cs="宋体"/>
          <w:sz w:val="21"/>
          <w:szCs w:val="21"/>
        </w:rPr>
        <w:t>岁，汉族，共青团员，</w:t>
      </w:r>
      <w:r>
        <w:rPr>
          <w:rFonts w:hint="default" w:ascii="Times New Roman" w:hAnsi="Times New Roman" w:eastAsia="宋体" w:cs="Times New Roman"/>
          <w:sz w:val="21"/>
          <w:szCs w:val="21"/>
        </w:rPr>
        <w:t>21</w:t>
      </w:r>
      <w:r>
        <w:rPr>
          <w:rFonts w:hint="eastAsia" w:ascii="宋体" w:hAnsi="宋体" w:eastAsia="宋体" w:cs="宋体"/>
          <w:sz w:val="21"/>
          <w:szCs w:val="21"/>
        </w:rPr>
        <w:t>级公共管理类</w:t>
      </w: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班，曾任公管团委秘书部干事、行政管理协会文体部干事、校社工理事、班级学习委员等，现任公管团委秘书部副部长，曾获团工作积极分子、优秀共青团员等奖项。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拟任第十一届第一任团委常务委员会秘书长。</w:t>
      </w:r>
    </w:p>
    <w:p>
      <w:pPr>
        <w:spacing w:line="360" w:lineRule="auto"/>
        <w:ind w:firstLine="422" w:firstLineChars="200"/>
        <w:rPr>
          <w:rFonts w:hint="eastAsia" w:eastAsia="华文中宋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郑天皓</w:t>
      </w:r>
      <w:r>
        <w:rPr>
          <w:rFonts w:hint="eastAsia" w:ascii="宋体" w:hAnsi="宋体" w:eastAsia="宋体" w:cs="宋体"/>
          <w:sz w:val="21"/>
          <w:szCs w:val="21"/>
        </w:rPr>
        <w:t>，男，</w:t>
      </w:r>
      <w:r>
        <w:rPr>
          <w:rFonts w:hint="default" w:ascii="Times New Roman" w:hAnsi="Times New Roman" w:eastAsia="宋体" w:cs="Times New Roman"/>
          <w:sz w:val="21"/>
          <w:szCs w:val="21"/>
        </w:rPr>
        <w:t>2002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default" w:ascii="Times New Roman" w:hAnsi="Times New Roman" w:eastAsia="宋体" w:cs="Times New Roman"/>
          <w:sz w:val="21"/>
          <w:szCs w:val="21"/>
        </w:rPr>
        <w:t>12</w:t>
      </w:r>
      <w:r>
        <w:rPr>
          <w:rFonts w:hint="eastAsia" w:ascii="宋体" w:hAnsi="宋体" w:eastAsia="宋体" w:cs="宋体"/>
          <w:sz w:val="21"/>
          <w:szCs w:val="21"/>
        </w:rPr>
        <w:t>月生，</w:t>
      </w:r>
      <w:r>
        <w:rPr>
          <w:rFonts w:hint="default" w:ascii="Times New Roman" w:hAnsi="Times New Roman" w:eastAsia="宋体" w:cs="Times New Roman"/>
          <w:sz w:val="21"/>
          <w:szCs w:val="21"/>
        </w:rPr>
        <w:t>20</w:t>
      </w:r>
      <w:r>
        <w:rPr>
          <w:rFonts w:hint="eastAsia" w:ascii="宋体" w:hAnsi="宋体" w:eastAsia="宋体" w:cs="宋体"/>
          <w:sz w:val="21"/>
          <w:szCs w:val="21"/>
        </w:rPr>
        <w:t>岁，汉族，共青团员，</w:t>
      </w:r>
      <w:r>
        <w:rPr>
          <w:rFonts w:hint="default" w:ascii="Times New Roman" w:hAnsi="Times New Roman" w:eastAsia="宋体" w:cs="Times New Roman"/>
          <w:sz w:val="21"/>
          <w:szCs w:val="21"/>
        </w:rPr>
        <w:t>21</w:t>
      </w:r>
      <w:r>
        <w:rPr>
          <w:rFonts w:hint="eastAsia" w:ascii="宋体" w:hAnsi="宋体" w:eastAsia="宋体" w:cs="宋体"/>
          <w:sz w:val="21"/>
          <w:szCs w:val="21"/>
        </w:rPr>
        <w:t>级公共管理类</w:t>
      </w:r>
      <w:r>
        <w:rPr>
          <w:rFonts w:hint="default" w:ascii="Times New Roman" w:hAnsi="Times New Roman" w:eastAsia="宋体" w:cs="Times New Roman"/>
          <w:sz w:val="21"/>
          <w:szCs w:val="21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班，曾任公管团委团建部干事、公管科联宣传部干事，现任公管团委团建部副部长、班级团支书，曾获优秀共青团员、“活力在基层”活动积极分子等奖项</w:t>
      </w:r>
      <w:r>
        <w:rPr>
          <w:rFonts w:hint="eastAsia" w:ascii="华文中宋" w:hAnsi="华文中宋" w:eastAsia="华文中宋" w:cs="华文中宋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拟任第十一届第一任团委常务委员会委员。</w:t>
      </w:r>
    </w:p>
    <w:sectPr>
      <w:pgSz w:w="11906" w:h="16838"/>
      <w:pgMar w:top="1361" w:right="1361" w:bottom="1361" w:left="1361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ODRlZGE0OWVjMjM3ODJhM2E4YzNlMGQxNzdlYzQifQ=="/>
  </w:docVars>
  <w:rsids>
    <w:rsidRoot w:val="460B1A6A"/>
    <w:rsid w:val="103028BE"/>
    <w:rsid w:val="17D5727F"/>
    <w:rsid w:val="37256F21"/>
    <w:rsid w:val="38BA3528"/>
    <w:rsid w:val="44F71EFD"/>
    <w:rsid w:val="460B1A6A"/>
    <w:rsid w:val="4FC93C0D"/>
    <w:rsid w:val="54C2019B"/>
    <w:rsid w:val="587C4EA2"/>
    <w:rsid w:val="5ED54C05"/>
    <w:rsid w:val="60FA0C6C"/>
    <w:rsid w:val="77CD6969"/>
    <w:rsid w:val="7E88354D"/>
    <w:rsid w:val="7F95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644</Words>
  <Characters>688</Characters>
  <Lines>0</Lines>
  <Paragraphs>0</Paragraphs>
  <TotalTime>3</TotalTime>
  <ScaleCrop>false</ScaleCrop>
  <LinksUpToDate>false</LinksUpToDate>
  <CharactersWithSpaces>688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2023-06-12T04:56:00Z</dcterms:created>
  <dc:creator>Origin</dc:creator>
  <cp:lastModifiedBy>Origin</cp:lastModifiedBy>
  <dcterms:modified xsi:type="dcterms:W3CDTF">2023-06-12T14:01:11Z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037119BA8AEE46A0AB8C59BB0985C35E_11</vt:lpwstr>
  </property>
</Properties>
</file>